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569D" w14:textId="77777777" w:rsidR="00D06F3A" w:rsidRPr="007B01E0" w:rsidRDefault="00D06F3A">
      <w:pPr>
        <w:rPr>
          <w:rFonts w:ascii="KG Miss Kindy Marker" w:hAnsi="KG Miss Kindy Marker"/>
        </w:rPr>
      </w:pPr>
      <w:bookmarkStart w:id="0" w:name="_GoBack"/>
      <w:bookmarkEnd w:id="0"/>
      <w:r w:rsidRPr="007B01E0">
        <w:rPr>
          <w:rFonts w:ascii="KG Miss Kindy Marker" w:hAnsi="KG Miss Kindy Marker"/>
        </w:rPr>
        <w:t>GSE Geometry</w:t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Pr="007B01E0">
        <w:rPr>
          <w:rFonts w:ascii="KG Miss Kindy Marker" w:hAnsi="KG Miss Kindy Marker"/>
        </w:rPr>
        <w:t>Name</w:t>
      </w:r>
      <w:proofErr w:type="gramStart"/>
      <w:r w:rsidRPr="007B01E0">
        <w:rPr>
          <w:rFonts w:ascii="KG Miss Kindy Marker" w:hAnsi="KG Miss Kindy Marker"/>
        </w:rPr>
        <w:t>:_</w:t>
      </w:r>
      <w:proofErr w:type="gramEnd"/>
      <w:r w:rsidRPr="007B01E0">
        <w:rPr>
          <w:rFonts w:ascii="KG Miss Kindy Marker" w:hAnsi="KG Miss Kindy Marker"/>
        </w:rPr>
        <w:t>_____</w:t>
      </w:r>
      <w:r w:rsidR="007B01E0">
        <w:rPr>
          <w:rFonts w:ascii="KG Miss Kindy Marker" w:hAnsi="KG Miss Kindy Marker"/>
        </w:rPr>
        <w:t>_____________________</w:t>
      </w:r>
      <w:r w:rsidRPr="007B01E0">
        <w:rPr>
          <w:rFonts w:ascii="KG Miss Kindy Marker" w:hAnsi="KG Miss Kindy Marker"/>
        </w:rPr>
        <w:t>________</w:t>
      </w:r>
    </w:p>
    <w:p w14:paraId="13F3569E" w14:textId="77777777" w:rsidR="00D06F3A" w:rsidRPr="007B01E0" w:rsidRDefault="00D06F3A">
      <w:pPr>
        <w:rPr>
          <w:rFonts w:ascii="KG Miss Kindy Marker" w:hAnsi="KG Miss Kindy Marker"/>
        </w:rPr>
      </w:pPr>
      <w:r w:rsidRP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</w:r>
      <w:r w:rsidR="007B01E0">
        <w:rPr>
          <w:rFonts w:ascii="KG Miss Kindy Marker" w:hAnsi="KG Miss Kindy Marker"/>
        </w:rPr>
        <w:tab/>
        <w:t>Date</w:t>
      </w:r>
      <w:proofErr w:type="gramStart"/>
      <w:r w:rsidR="007B01E0">
        <w:rPr>
          <w:rFonts w:ascii="KG Miss Kindy Marker" w:hAnsi="KG Miss Kindy Marker"/>
        </w:rPr>
        <w:t>:_</w:t>
      </w:r>
      <w:proofErr w:type="gramEnd"/>
      <w:r w:rsidR="007B01E0">
        <w:rPr>
          <w:rFonts w:ascii="KG Miss Kindy Marker" w:hAnsi="KG Miss Kindy Marker"/>
        </w:rPr>
        <w:t>______________________ Block:____</w:t>
      </w:r>
      <w:r w:rsidRPr="007B01E0">
        <w:rPr>
          <w:rFonts w:ascii="KG Miss Kindy Marker" w:hAnsi="KG Miss Kindy Marker"/>
        </w:rPr>
        <w:t>__</w:t>
      </w:r>
    </w:p>
    <w:p w14:paraId="13F3569F" w14:textId="77777777" w:rsidR="00105B3A" w:rsidRPr="007B01E0" w:rsidRDefault="00D06F3A" w:rsidP="00D06F3A">
      <w:pPr>
        <w:jc w:val="center"/>
        <w:rPr>
          <w:rFonts w:ascii="KG Miss Kindy Marker" w:hAnsi="KG Miss Kindy Marker"/>
          <w:b/>
        </w:rPr>
      </w:pPr>
      <w:r w:rsidRPr="007B01E0">
        <w:rPr>
          <w:rFonts w:ascii="KG Miss Kindy Marker" w:hAnsi="KG Miss Kindy Marker"/>
          <w:b/>
        </w:rPr>
        <w:t xml:space="preserve">Unit </w:t>
      </w:r>
      <w:r w:rsidR="007B01E0">
        <w:rPr>
          <w:rFonts w:ascii="KG Miss Kindy Marker" w:hAnsi="KG Miss Kindy Marker"/>
          <w:b/>
        </w:rPr>
        <w:t>2 Review: Transformations &amp; Congruence</w:t>
      </w:r>
    </w:p>
    <w:p w14:paraId="13F356A0" w14:textId="77777777" w:rsidR="00D06F3A" w:rsidRPr="007B01E0" w:rsidRDefault="00D06F3A" w:rsidP="00D06F3A">
      <w:pPr>
        <w:rPr>
          <w:rFonts w:ascii="KG Miss Kindy Marker" w:hAnsi="KG Miss Kindy Marker"/>
        </w:rPr>
      </w:pPr>
      <w:r w:rsidRPr="007B01E0">
        <w:rPr>
          <w:rFonts w:ascii="KG Miss Kindy Marker" w:hAnsi="KG Miss Kindy Marker"/>
        </w:rPr>
        <w:t xml:space="preserve">Learning Target #1: </w:t>
      </w:r>
      <w:r w:rsidR="007B01E0">
        <w:rPr>
          <w:rFonts w:ascii="KG Miss Kindy Marker" w:hAnsi="KG Miss Kindy Marker"/>
        </w:rPr>
        <w:t>Rigid Transformations</w:t>
      </w:r>
    </w:p>
    <w:p w14:paraId="13F356A1" w14:textId="77777777" w:rsidR="00C20D0D" w:rsidRDefault="00C20D0D" w:rsidP="00D06F3A">
      <w:pPr>
        <w:rPr>
          <w:sz w:val="24"/>
        </w:rPr>
      </w:pPr>
      <w:r w:rsidRPr="00C20D0D">
        <w:rPr>
          <w:sz w:val="24"/>
        </w:rPr>
        <w:t>Find the coordinates of the vertices of each figure after the given transformation.</w:t>
      </w:r>
    </w:p>
    <w:p w14:paraId="13F356A2" w14:textId="77777777" w:rsidR="00C20D0D" w:rsidRDefault="00C20D0D" w:rsidP="00D06F3A">
      <w:pPr>
        <w:rPr>
          <w:sz w:val="24"/>
        </w:rPr>
      </w:pPr>
      <w:r>
        <w:rPr>
          <w:sz w:val="24"/>
        </w:rPr>
        <w:t>1.  Reflection across y = -x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 (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, y) </w:t>
      </w:r>
      <w:r w:rsidRPr="00C20D0D">
        <w:rPr>
          <w:sz w:val="24"/>
        </w:rPr>
        <w:sym w:font="Wingdings" w:char="F0E0"/>
      </w:r>
      <w:r>
        <w:rPr>
          <w:sz w:val="24"/>
        </w:rPr>
        <w:t xml:space="preserve"> (x + 4, y – 3)</w:t>
      </w:r>
    </w:p>
    <w:p w14:paraId="13F356A3" w14:textId="77777777" w:rsidR="00C20D0D" w:rsidRDefault="00C20D0D" w:rsidP="00D06F3A">
      <w:pPr>
        <w:rPr>
          <w:sz w:val="24"/>
        </w:rPr>
      </w:pPr>
      <w:r>
        <w:rPr>
          <w:noProof/>
        </w:rPr>
        <w:drawing>
          <wp:inline distT="0" distB="0" distL="0" distR="0" wp14:anchorId="13F35708" wp14:editId="13F35709">
            <wp:extent cx="2308860" cy="217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1531" cy="219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F77">
        <w:rPr>
          <w:sz w:val="24"/>
        </w:rPr>
        <w:tab/>
      </w:r>
      <w:r w:rsidR="00544F77">
        <w:rPr>
          <w:sz w:val="24"/>
        </w:rPr>
        <w:tab/>
      </w:r>
      <w:r w:rsidR="00544F77">
        <w:rPr>
          <w:sz w:val="24"/>
        </w:rPr>
        <w:tab/>
      </w:r>
      <w:r w:rsidR="00544F77">
        <w:rPr>
          <w:noProof/>
        </w:rPr>
        <w:drawing>
          <wp:inline distT="0" distB="0" distL="0" distR="0" wp14:anchorId="13F3570A" wp14:editId="13F3570B">
            <wp:extent cx="2278421" cy="2162175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9795" cy="21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A4" w14:textId="77777777" w:rsidR="00C20D0D" w:rsidRDefault="00C20D0D" w:rsidP="00D06F3A">
      <w:pPr>
        <w:rPr>
          <w:sz w:val="24"/>
        </w:rPr>
      </w:pPr>
      <w:r>
        <w:rPr>
          <w:sz w:val="24"/>
        </w:rPr>
        <w:t>3. Rotation 90</w:t>
      </w:r>
      <w:r w:rsidRPr="00C20D0D">
        <w:rPr>
          <w:sz w:val="24"/>
          <w:vertAlign w:val="superscript"/>
        </w:rPr>
        <w:t>o</w:t>
      </w:r>
      <w:r>
        <w:rPr>
          <w:sz w:val="24"/>
        </w:rPr>
        <w:t xml:space="preserve"> counter clockwise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Reflection </w:t>
      </w:r>
      <w:r w:rsidR="00544F77">
        <w:rPr>
          <w:sz w:val="24"/>
        </w:rPr>
        <w:t>across y = -1</w:t>
      </w:r>
    </w:p>
    <w:p w14:paraId="13F356A5" w14:textId="77777777" w:rsidR="00C20D0D" w:rsidRDefault="00544F77" w:rsidP="00D06F3A">
      <w:pPr>
        <w:rPr>
          <w:sz w:val="24"/>
        </w:rPr>
      </w:pPr>
      <w:r>
        <w:rPr>
          <w:noProof/>
        </w:rPr>
        <w:drawing>
          <wp:inline distT="0" distB="0" distL="0" distR="0" wp14:anchorId="13F3570C" wp14:editId="13F3570D">
            <wp:extent cx="2308860" cy="2182347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881" cy="219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3F3570E" wp14:editId="13F3570F">
            <wp:extent cx="2332337" cy="2183130"/>
            <wp:effectExtent l="0" t="0" r="0" b="762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67" cy="220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A6" w14:textId="77777777" w:rsidR="00544F77" w:rsidRDefault="00544F77" w:rsidP="00D06F3A">
      <w:pPr>
        <w:rPr>
          <w:sz w:val="24"/>
        </w:rPr>
      </w:pPr>
    </w:p>
    <w:p w14:paraId="13F356A7" w14:textId="77777777" w:rsidR="00544F77" w:rsidRDefault="00544F77" w:rsidP="00D06F3A">
      <w:pPr>
        <w:rPr>
          <w:sz w:val="24"/>
        </w:rPr>
      </w:pPr>
      <w:r>
        <w:rPr>
          <w:sz w:val="24"/>
        </w:rPr>
        <w:t>Write a rule to describe each transformation.</w:t>
      </w:r>
    </w:p>
    <w:p w14:paraId="13F356A8" w14:textId="77777777" w:rsidR="00544F77" w:rsidRDefault="00544F77" w:rsidP="00D06F3A">
      <w:pPr>
        <w:rPr>
          <w:sz w:val="24"/>
        </w:rPr>
      </w:pPr>
      <w:r>
        <w:rPr>
          <w:sz w:val="24"/>
        </w:rPr>
        <w:t xml:space="preserve">5.  </w:t>
      </w:r>
      <w:proofErr w:type="gramStart"/>
      <w:r>
        <w:rPr>
          <w:sz w:val="24"/>
        </w:rPr>
        <w:t>D(</w:t>
      </w:r>
      <w:proofErr w:type="gramEnd"/>
      <w:r>
        <w:rPr>
          <w:sz w:val="24"/>
        </w:rPr>
        <w:t xml:space="preserve">-2, -2), I(-3, 0), S(1, 0), W(3, -4)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6.  </w:t>
      </w:r>
      <w:proofErr w:type="gramStart"/>
      <w:r>
        <w:rPr>
          <w:sz w:val="24"/>
        </w:rPr>
        <w:t>I(</w:t>
      </w:r>
      <w:proofErr w:type="gramEnd"/>
      <w:r>
        <w:rPr>
          <w:sz w:val="24"/>
        </w:rPr>
        <w:t>-4, 2), W(-4, 3), L(-1, 4), G(0, -1)</w:t>
      </w:r>
    </w:p>
    <w:p w14:paraId="13F356A9" w14:textId="77777777" w:rsidR="00544F77" w:rsidRDefault="00544F77" w:rsidP="00544F77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D’(</w:t>
      </w:r>
      <w:proofErr w:type="gramEnd"/>
      <w:r>
        <w:rPr>
          <w:sz w:val="24"/>
        </w:rPr>
        <w:t xml:space="preserve">2, 2), I’(3, 0), S’(-1, 0), W’(-3, 4)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I’(4, 2), W’(4, 3), L’(1, 4), G’(0, -1)</w:t>
      </w:r>
    </w:p>
    <w:p w14:paraId="13F356AA" w14:textId="77777777" w:rsidR="00544F77" w:rsidRDefault="00544F77" w:rsidP="00D06F3A">
      <w:pPr>
        <w:rPr>
          <w:sz w:val="24"/>
        </w:rPr>
      </w:pPr>
    </w:p>
    <w:p w14:paraId="13F356AB" w14:textId="77777777" w:rsidR="00544F77" w:rsidRDefault="00544F77" w:rsidP="00D06F3A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X(</w:t>
      </w:r>
      <w:proofErr w:type="gramEnd"/>
      <w:r>
        <w:rPr>
          <w:sz w:val="24"/>
        </w:rPr>
        <w:t>-3, -1)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8.  </w:t>
      </w:r>
      <w:proofErr w:type="gramStart"/>
      <w:r>
        <w:rPr>
          <w:sz w:val="24"/>
        </w:rPr>
        <w:t>N(</w:t>
      </w:r>
      <w:proofErr w:type="gramEnd"/>
      <w:r>
        <w:rPr>
          <w:sz w:val="24"/>
        </w:rPr>
        <w:t>1, 4), W(1, 5), Q(3, 5)</w:t>
      </w:r>
    </w:p>
    <w:p w14:paraId="13F356AC" w14:textId="77777777" w:rsidR="00544F77" w:rsidRDefault="00544F77" w:rsidP="00D06F3A">
      <w:pPr>
        <w:rPr>
          <w:noProof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X’(</w:t>
      </w:r>
      <w:proofErr w:type="gramEnd"/>
      <w:r>
        <w:rPr>
          <w:sz w:val="24"/>
        </w:rPr>
        <w:t>5, -1)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N’(-1, -2), W’(-1, -1), Q(1, -1)</w:t>
      </w:r>
    </w:p>
    <w:p w14:paraId="13F356AD" w14:textId="77777777" w:rsidR="00544F77" w:rsidRDefault="00544F77" w:rsidP="00D06F3A">
      <w:pPr>
        <w:rPr>
          <w:noProof/>
        </w:rPr>
      </w:pPr>
    </w:p>
    <w:p w14:paraId="13F356AE" w14:textId="77777777" w:rsidR="00D06F3A" w:rsidRPr="007B01E0" w:rsidRDefault="00D06F3A" w:rsidP="00D06F3A">
      <w:pPr>
        <w:rPr>
          <w:rFonts w:ascii="KG Miss Kindy Marker" w:hAnsi="KG Miss Kindy Marker"/>
        </w:rPr>
      </w:pPr>
      <w:r w:rsidRPr="007B01E0">
        <w:rPr>
          <w:rFonts w:ascii="KG Miss Kindy Marker" w:hAnsi="KG Miss Kindy Marker"/>
        </w:rPr>
        <w:lastRenderedPageBreak/>
        <w:t xml:space="preserve">Learning Target #2: </w:t>
      </w:r>
      <w:r w:rsidR="007B01E0">
        <w:rPr>
          <w:rFonts w:ascii="KG Miss Kindy Marker" w:hAnsi="KG Miss Kindy Marker"/>
        </w:rPr>
        <w:t>Congruent Triangles &amp; Proofs</w:t>
      </w:r>
    </w:p>
    <w:p w14:paraId="13F356AF" w14:textId="77777777" w:rsidR="007669EA" w:rsidRDefault="00AC783A" w:rsidP="00D06F3A">
      <w:pPr>
        <w:rPr>
          <w:sz w:val="24"/>
          <w:szCs w:val="24"/>
        </w:rPr>
      </w:pPr>
      <w:r w:rsidRPr="00AC783A">
        <w:rPr>
          <w:sz w:val="24"/>
          <w:szCs w:val="24"/>
        </w:rPr>
        <w:t>Complete each congruence statement by naming the corresponding angle or side.</w:t>
      </w:r>
    </w:p>
    <w:p w14:paraId="13F356B0" w14:textId="77777777" w:rsidR="00AC783A" w:rsidRDefault="00AC783A" w:rsidP="00AC783A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m:oMath>
        <m:r>
          <w:rPr>
            <w:rFonts w:ascii="Cambria Math" w:hAnsi="Cambria Math"/>
            <w:sz w:val="24"/>
            <w:szCs w:val="24"/>
          </w:rPr>
          <m:t>∆LKJ≅∆LBC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10.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∆VWX≅∆VIJ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∆KLM≅∆LKC</m:t>
        </m:r>
      </m:oMath>
      <w:r>
        <w:rPr>
          <w:rFonts w:eastAsiaTheme="minorEastAsia"/>
          <w:sz w:val="24"/>
          <w:szCs w:val="24"/>
        </w:rPr>
        <w:tab/>
      </w:r>
    </w:p>
    <w:p w14:paraId="13F356B1" w14:textId="77777777" w:rsidR="00AC783A" w:rsidRDefault="00AC783A" w:rsidP="00D06F3A">
      <w:pPr>
        <w:rPr>
          <w:sz w:val="24"/>
          <w:szCs w:val="24"/>
        </w:rPr>
      </w:pPr>
    </w:p>
    <w:p w14:paraId="13F356B2" w14:textId="77777777" w:rsidR="00AC783A" w:rsidRPr="00AC783A" w:rsidRDefault="00AC783A" w:rsidP="00D06F3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∠JLK≅__________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WX</m:t>
            </m:r>
          </m:e>
        </m:acc>
        <m:r>
          <w:rPr>
            <w:rFonts w:ascii="Cambria Math" w:hAnsi="Cambria Math"/>
            <w:sz w:val="24"/>
            <w:szCs w:val="24"/>
          </w:rPr>
          <m:t>≅__________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∠M≅__________</m:t>
        </m:r>
      </m:oMath>
    </w:p>
    <w:p w14:paraId="13F356B3" w14:textId="77777777" w:rsidR="00AC783A" w:rsidRDefault="00AC783A" w:rsidP="00D06F3A">
      <w:pPr>
        <w:rPr>
          <w:sz w:val="24"/>
          <w:szCs w:val="24"/>
        </w:rPr>
      </w:pPr>
    </w:p>
    <w:p w14:paraId="13F356B4" w14:textId="77777777" w:rsidR="00AC783A" w:rsidRDefault="00AC783A" w:rsidP="00D06F3A">
      <w:pPr>
        <w:rPr>
          <w:sz w:val="24"/>
          <w:szCs w:val="24"/>
        </w:rPr>
      </w:pPr>
      <w:r w:rsidRPr="00AC783A">
        <w:rPr>
          <w:sz w:val="24"/>
          <w:szCs w:val="24"/>
        </w:rPr>
        <w:t>State if the two triangles are congruent.  If they are, state how you know.</w:t>
      </w:r>
    </w:p>
    <w:p w14:paraId="13F356B5" w14:textId="77777777" w:rsidR="00AC783A" w:rsidRDefault="00AC783A" w:rsidP="00D06F3A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  <w:t>13.</w:t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  <w:t>14.</w:t>
      </w:r>
    </w:p>
    <w:p w14:paraId="13F356B6" w14:textId="77777777" w:rsidR="00AC783A" w:rsidRDefault="00AC783A" w:rsidP="00D06F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F35710" wp14:editId="13F35711">
            <wp:extent cx="1956970" cy="91059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272" cy="91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  <w:t xml:space="preserve">     </w:t>
      </w:r>
      <w:r w:rsidR="00995AE2">
        <w:rPr>
          <w:noProof/>
        </w:rPr>
        <w:drawing>
          <wp:inline distT="0" distB="0" distL="0" distR="0" wp14:anchorId="13F35712" wp14:editId="13F35713">
            <wp:extent cx="939346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255" cy="109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AE2">
        <w:rPr>
          <w:sz w:val="24"/>
          <w:szCs w:val="24"/>
        </w:rPr>
        <w:tab/>
      </w:r>
      <w:r w:rsidR="00995AE2">
        <w:rPr>
          <w:sz w:val="24"/>
          <w:szCs w:val="24"/>
        </w:rPr>
        <w:tab/>
        <w:t xml:space="preserve">      </w:t>
      </w:r>
      <w:r w:rsidR="00995AE2">
        <w:rPr>
          <w:noProof/>
        </w:rPr>
        <w:drawing>
          <wp:inline distT="0" distB="0" distL="0" distR="0" wp14:anchorId="13F35714" wp14:editId="13F35715">
            <wp:extent cx="1789755" cy="1007745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3010" cy="10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B7" w14:textId="77777777" w:rsidR="00995AE2" w:rsidRDefault="00995AE2" w:rsidP="00D06F3A">
      <w:pPr>
        <w:rPr>
          <w:sz w:val="24"/>
          <w:szCs w:val="24"/>
        </w:rPr>
      </w:pPr>
    </w:p>
    <w:p w14:paraId="13F356B8" w14:textId="77777777" w:rsidR="005E1479" w:rsidRDefault="005E1479" w:rsidP="00D06F3A">
      <w:pPr>
        <w:rPr>
          <w:sz w:val="24"/>
          <w:szCs w:val="24"/>
        </w:rPr>
      </w:pPr>
    </w:p>
    <w:p w14:paraId="13F356B9" w14:textId="77777777" w:rsidR="00995AE2" w:rsidRDefault="00995AE2" w:rsidP="00D06F3A">
      <w:pPr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 </w:t>
      </w:r>
    </w:p>
    <w:p w14:paraId="13F356BA" w14:textId="77777777" w:rsidR="00995AE2" w:rsidRDefault="00995AE2" w:rsidP="00D06F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F35716" wp14:editId="13F35717">
            <wp:extent cx="1350724" cy="1424940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4785" cy="142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noProof/>
        </w:rPr>
        <w:drawing>
          <wp:inline distT="0" distB="0" distL="0" distR="0" wp14:anchorId="13F35718" wp14:editId="13F35719">
            <wp:extent cx="693420" cy="14688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9766" cy="14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3F3571A" wp14:editId="13F3571B">
            <wp:extent cx="1939269" cy="80581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1711" cy="8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BB" w14:textId="77777777" w:rsidR="005E1479" w:rsidRDefault="005E1479" w:rsidP="00D06F3A">
      <w:pPr>
        <w:rPr>
          <w:sz w:val="24"/>
          <w:szCs w:val="24"/>
        </w:rPr>
      </w:pPr>
    </w:p>
    <w:p w14:paraId="13F356BC" w14:textId="77777777" w:rsidR="00995AE2" w:rsidRDefault="00995AE2" w:rsidP="00D06F3A">
      <w:pPr>
        <w:rPr>
          <w:sz w:val="24"/>
          <w:szCs w:val="24"/>
        </w:rPr>
      </w:pPr>
    </w:p>
    <w:p w14:paraId="13F356BD" w14:textId="77777777" w:rsidR="00995AE2" w:rsidRDefault="00995AE2" w:rsidP="00D06F3A">
      <w:pPr>
        <w:rPr>
          <w:sz w:val="24"/>
          <w:szCs w:val="24"/>
        </w:rPr>
      </w:pPr>
      <w:r w:rsidRPr="00995AE2">
        <w:rPr>
          <w:sz w:val="24"/>
          <w:szCs w:val="24"/>
        </w:rPr>
        <w:t xml:space="preserve">State what additional information is required in order to know that the triangles are congruent for the reason </w:t>
      </w:r>
      <w:proofErr w:type="gramStart"/>
      <w:r w:rsidRPr="00995AE2">
        <w:rPr>
          <w:sz w:val="24"/>
          <w:szCs w:val="24"/>
        </w:rPr>
        <w:t>given.</w:t>
      </w:r>
      <w:proofErr w:type="gramEnd"/>
    </w:p>
    <w:p w14:paraId="13F356BE" w14:textId="77777777" w:rsidR="003D44E1" w:rsidRDefault="00995AE2" w:rsidP="00D06F3A">
      <w:pPr>
        <w:rPr>
          <w:sz w:val="24"/>
          <w:szCs w:val="24"/>
        </w:rPr>
      </w:pPr>
      <w:r>
        <w:rPr>
          <w:sz w:val="24"/>
          <w:szCs w:val="24"/>
        </w:rPr>
        <w:t>18.  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r w:rsidR="003D44E1">
        <w:rPr>
          <w:sz w:val="24"/>
          <w:szCs w:val="24"/>
        </w:rPr>
        <w:t xml:space="preserve"> SSS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4E1">
        <w:rPr>
          <w:sz w:val="24"/>
          <w:szCs w:val="24"/>
        </w:rPr>
        <w:tab/>
      </w:r>
      <w:r>
        <w:rPr>
          <w:sz w:val="24"/>
          <w:szCs w:val="24"/>
        </w:rPr>
        <w:t>20.</w:t>
      </w:r>
      <w:r w:rsidR="003D44E1">
        <w:rPr>
          <w:sz w:val="24"/>
          <w:szCs w:val="24"/>
        </w:rPr>
        <w:t xml:space="preserve"> HL</w:t>
      </w:r>
    </w:p>
    <w:p w14:paraId="13F356BF" w14:textId="77777777" w:rsidR="003D44E1" w:rsidRDefault="003D44E1" w:rsidP="00D06F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F3571C" wp14:editId="13F3571D">
            <wp:extent cx="2122571" cy="1112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6942" cy="1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</w:t>
      </w:r>
      <w:r>
        <w:rPr>
          <w:noProof/>
        </w:rPr>
        <w:drawing>
          <wp:inline distT="0" distB="0" distL="0" distR="0" wp14:anchorId="13F3571E" wp14:editId="13F3571F">
            <wp:extent cx="1540933" cy="10668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6192" cy="10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3F35720" wp14:editId="13F35721">
            <wp:extent cx="2208916" cy="779145"/>
            <wp:effectExtent l="0" t="0" r="127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5533" cy="7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C0" w14:textId="77777777" w:rsidR="005C1297" w:rsidRDefault="005C1297" w:rsidP="00D06F3A">
      <w:pPr>
        <w:rPr>
          <w:sz w:val="24"/>
          <w:szCs w:val="24"/>
        </w:rPr>
      </w:pPr>
    </w:p>
    <w:p w14:paraId="13F356C1" w14:textId="77777777" w:rsidR="005E1479" w:rsidRDefault="00B67D95" w:rsidP="00D06F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Complete the proofs.</w:t>
      </w:r>
    </w:p>
    <w:p w14:paraId="13F356C2" w14:textId="77777777" w:rsidR="00B67D95" w:rsidRDefault="00B67D95" w:rsidP="00D06F3A">
      <w:pPr>
        <w:rPr>
          <w:sz w:val="24"/>
          <w:szCs w:val="24"/>
        </w:rPr>
      </w:pPr>
      <w:r w:rsidRPr="00B67D9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F35722" wp14:editId="13F35723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3643851" cy="2758193"/>
            <wp:effectExtent l="0" t="0" r="0" b="4445"/>
            <wp:wrapSquare wrapText="bothSides"/>
            <wp:docPr id="491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51" cy="27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9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F35724" wp14:editId="13F35725">
            <wp:simplePos x="0" y="0"/>
            <wp:positionH relativeFrom="column">
              <wp:posOffset>3741420</wp:posOffset>
            </wp:positionH>
            <wp:positionV relativeFrom="paragraph">
              <wp:posOffset>299720</wp:posOffset>
            </wp:positionV>
            <wp:extent cx="3294380" cy="3276600"/>
            <wp:effectExtent l="0" t="0" r="1270" b="0"/>
            <wp:wrapSquare wrapText="bothSides"/>
            <wp:docPr id="48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21.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 </w:t>
      </w:r>
    </w:p>
    <w:p w14:paraId="13F356C3" w14:textId="77777777" w:rsidR="00B67D95" w:rsidRDefault="00B67D95" w:rsidP="00D06F3A">
      <w:pPr>
        <w:rPr>
          <w:sz w:val="24"/>
          <w:szCs w:val="24"/>
        </w:rPr>
      </w:pPr>
      <w:r w:rsidRPr="00B67D95">
        <w:rPr>
          <w:noProof/>
        </w:rPr>
        <w:t xml:space="preserve"> </w:t>
      </w:r>
    </w:p>
    <w:p w14:paraId="13F356C4" w14:textId="77777777" w:rsidR="003D44E1" w:rsidRDefault="003D44E1" w:rsidP="00D06F3A">
      <w:pPr>
        <w:rPr>
          <w:sz w:val="24"/>
          <w:szCs w:val="24"/>
        </w:rPr>
      </w:pPr>
    </w:p>
    <w:p w14:paraId="13F356C5" w14:textId="77777777" w:rsidR="00D06F3A" w:rsidRDefault="00D06F3A" w:rsidP="00D06F3A">
      <w:pPr>
        <w:rPr>
          <w:rFonts w:ascii="KG Miss Kindy Marker" w:hAnsi="KG Miss Kindy Marker"/>
        </w:rPr>
      </w:pPr>
      <w:r w:rsidRPr="007B01E0">
        <w:rPr>
          <w:rFonts w:ascii="KG Miss Kindy Marker" w:hAnsi="KG Miss Kindy Marker"/>
        </w:rPr>
        <w:t xml:space="preserve">Learning Target #3: </w:t>
      </w:r>
      <w:r w:rsidR="007B01E0">
        <w:rPr>
          <w:rFonts w:ascii="KG Miss Kindy Marker" w:hAnsi="KG Miss Kindy Marker"/>
        </w:rPr>
        <w:t>Triangle Relationships</w:t>
      </w:r>
    </w:p>
    <w:p w14:paraId="13F356C6" w14:textId="77777777" w:rsidR="005E1479" w:rsidRDefault="005E1479" w:rsidP="00D06F3A">
      <w:pPr>
        <w:rPr>
          <w:sz w:val="24"/>
        </w:rPr>
      </w:pPr>
      <w:r>
        <w:rPr>
          <w:sz w:val="24"/>
        </w:rPr>
        <w:t>Solve for x.</w:t>
      </w:r>
    </w:p>
    <w:p w14:paraId="13F356C7" w14:textId="77777777" w:rsidR="00D358F4" w:rsidRDefault="00D358F4" w:rsidP="00D06F3A">
      <w:pPr>
        <w:rPr>
          <w:sz w:val="24"/>
        </w:rPr>
      </w:pPr>
      <w:r>
        <w:rPr>
          <w:sz w:val="24"/>
        </w:rPr>
        <w:t xml:space="preserve">23.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24.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25.</w:t>
      </w:r>
    </w:p>
    <w:p w14:paraId="13F356C8" w14:textId="77777777" w:rsidR="0034694E" w:rsidRDefault="0034694E" w:rsidP="00D06F3A">
      <w:pPr>
        <w:rPr>
          <w:sz w:val="24"/>
        </w:rPr>
      </w:pPr>
      <w:r>
        <w:rPr>
          <w:noProof/>
        </w:rPr>
        <w:drawing>
          <wp:inline distT="0" distB="0" distL="0" distR="0" wp14:anchorId="13F35726" wp14:editId="13F35727">
            <wp:extent cx="1390650" cy="129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8F4">
        <w:rPr>
          <w:sz w:val="24"/>
        </w:rPr>
        <w:t xml:space="preserve"> </w:t>
      </w:r>
      <w:r w:rsidR="00D358F4">
        <w:rPr>
          <w:sz w:val="24"/>
        </w:rPr>
        <w:tab/>
      </w:r>
      <w:r w:rsidR="00D358F4">
        <w:rPr>
          <w:sz w:val="24"/>
        </w:rPr>
        <w:tab/>
      </w:r>
      <w:r w:rsidR="00D358F4">
        <w:rPr>
          <w:noProof/>
        </w:rPr>
        <w:drawing>
          <wp:inline distT="0" distB="0" distL="0" distR="0" wp14:anchorId="13F35728" wp14:editId="13F35729">
            <wp:extent cx="2009775" cy="1514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8F4">
        <w:rPr>
          <w:sz w:val="24"/>
        </w:rPr>
        <w:tab/>
      </w:r>
      <w:r w:rsidR="00D358F4">
        <w:rPr>
          <w:sz w:val="24"/>
        </w:rPr>
        <w:tab/>
      </w:r>
      <w:r w:rsidR="00D358F4">
        <w:rPr>
          <w:noProof/>
        </w:rPr>
        <w:drawing>
          <wp:inline distT="0" distB="0" distL="0" distR="0" wp14:anchorId="13F3572A" wp14:editId="13F3572B">
            <wp:extent cx="1762125" cy="1304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C9" w14:textId="77777777" w:rsidR="00D358F4" w:rsidRDefault="00D358F4" w:rsidP="00D06F3A">
      <w:pPr>
        <w:rPr>
          <w:sz w:val="24"/>
        </w:rPr>
      </w:pPr>
    </w:p>
    <w:p w14:paraId="13F356CA" w14:textId="77777777" w:rsidR="00D358F4" w:rsidRDefault="00D358F4" w:rsidP="00D06F3A">
      <w:pPr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28.</w:t>
      </w:r>
    </w:p>
    <w:p w14:paraId="13F356CB" w14:textId="77777777" w:rsidR="0034694E" w:rsidRDefault="00D358F4" w:rsidP="00D06F3A">
      <w:pPr>
        <w:rPr>
          <w:sz w:val="24"/>
        </w:rPr>
      </w:pPr>
      <w:r>
        <w:rPr>
          <w:noProof/>
        </w:rPr>
        <w:drawing>
          <wp:inline distT="0" distB="0" distL="0" distR="0" wp14:anchorId="13F3572C" wp14:editId="13F3572D">
            <wp:extent cx="2049780" cy="1710719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4935" cy="17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3F3572E" wp14:editId="13F3572F">
            <wp:extent cx="2552700" cy="1009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3F35730" wp14:editId="13F35731">
            <wp:extent cx="144780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CC" w14:textId="77777777" w:rsidR="00D358F4" w:rsidRDefault="00D358F4" w:rsidP="00D06F3A">
      <w:pPr>
        <w:rPr>
          <w:sz w:val="24"/>
        </w:rPr>
      </w:pPr>
      <w:r>
        <w:rPr>
          <w:sz w:val="24"/>
        </w:rPr>
        <w:lastRenderedPageBreak/>
        <w:t>Solve for the indicated measure.</w:t>
      </w:r>
    </w:p>
    <w:p w14:paraId="13F356CD" w14:textId="77777777" w:rsidR="0034694E" w:rsidRDefault="00593F1F" w:rsidP="00D06F3A">
      <w:pPr>
        <w:rPr>
          <w:sz w:val="24"/>
        </w:rPr>
      </w:pPr>
      <w:r>
        <w:rPr>
          <w:sz w:val="24"/>
        </w:rPr>
        <w:t xml:space="preserve">29. </w:t>
      </w:r>
      <m:oMath>
        <m:r>
          <w:rPr>
            <w:rFonts w:ascii="Cambria Math" w:hAnsi="Cambria Math"/>
            <w:sz w:val="24"/>
          </w:rPr>
          <m:t>m∠</m:t>
        </m:r>
      </m:oMath>
      <w:r>
        <w:rPr>
          <w:sz w:val="24"/>
        </w:rPr>
        <w:t>EDC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 w:rsidR="00250AEE">
        <w:rPr>
          <w:sz w:val="24"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DE</m:t>
            </m:r>
          </m:e>
        </m:acc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proofErr w:type="gramStart"/>
      <w:r>
        <w:rPr>
          <w:sz w:val="24"/>
        </w:rPr>
        <w:t>.</w:t>
      </w:r>
      <w:proofErr w:type="gramEnd"/>
      <m:oMath>
        <m:r>
          <w:rPr>
            <w:rFonts w:ascii="Cambria Math" w:hAnsi="Cambria Math"/>
            <w:sz w:val="24"/>
          </w:rPr>
          <m:t xml:space="preserve"> m∠</m:t>
        </m:r>
      </m:oMath>
      <w:r w:rsidR="003956F0">
        <w:rPr>
          <w:sz w:val="24"/>
        </w:rPr>
        <w:t>2</w:t>
      </w:r>
    </w:p>
    <w:p w14:paraId="13F356CE" w14:textId="77777777" w:rsidR="00593F1F" w:rsidRDefault="00593F1F" w:rsidP="00D06F3A">
      <w:pPr>
        <w:rPr>
          <w:sz w:val="24"/>
        </w:rPr>
      </w:pPr>
      <w:r>
        <w:rPr>
          <w:noProof/>
        </w:rPr>
        <w:drawing>
          <wp:inline distT="0" distB="0" distL="0" distR="0" wp14:anchorId="13F35732" wp14:editId="13F35733">
            <wp:extent cx="1301903" cy="18135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05084" cy="18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250AEE">
        <w:rPr>
          <w:sz w:val="24"/>
        </w:rPr>
        <w:t xml:space="preserve"> </w:t>
      </w:r>
      <w:r w:rsidR="00250AEE">
        <w:rPr>
          <w:sz w:val="24"/>
        </w:rPr>
        <w:tab/>
      </w:r>
      <w:r w:rsidR="00472DAA">
        <w:rPr>
          <w:sz w:val="24"/>
        </w:rPr>
        <w:tab/>
      </w:r>
      <w:r w:rsidR="00250AEE">
        <w:rPr>
          <w:sz w:val="24"/>
        </w:rPr>
        <w:t xml:space="preserve"> </w:t>
      </w:r>
      <w:r w:rsidR="00250AEE">
        <w:rPr>
          <w:noProof/>
        </w:rPr>
        <w:drawing>
          <wp:inline distT="0" distB="0" distL="0" distR="0" wp14:anchorId="13F35734" wp14:editId="13F35735">
            <wp:extent cx="1453127" cy="16268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5895" cy="16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F0">
        <w:rPr>
          <w:sz w:val="24"/>
        </w:rPr>
        <w:tab/>
      </w:r>
      <w:r w:rsidR="003956F0">
        <w:rPr>
          <w:sz w:val="24"/>
        </w:rPr>
        <w:tab/>
      </w:r>
      <w:r w:rsidR="003956F0">
        <w:rPr>
          <w:noProof/>
        </w:rPr>
        <w:drawing>
          <wp:inline distT="0" distB="0" distL="0" distR="0" wp14:anchorId="13F35736" wp14:editId="13F35737">
            <wp:extent cx="1043230" cy="1721694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1982" cy="173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CF" w14:textId="77777777" w:rsidR="0085368D" w:rsidRDefault="0085368D" w:rsidP="00D06F3A">
      <w:pPr>
        <w:rPr>
          <w:sz w:val="24"/>
        </w:rPr>
      </w:pPr>
    </w:p>
    <w:p w14:paraId="13F356D0" w14:textId="77777777" w:rsidR="00593F1F" w:rsidRDefault="00472DAA" w:rsidP="00D06F3A">
      <w:pPr>
        <w:rPr>
          <w:sz w:val="24"/>
        </w:rPr>
      </w:pPr>
      <w:r>
        <w:rPr>
          <w:sz w:val="24"/>
        </w:rPr>
        <w:t>32</w:t>
      </w:r>
      <w:r w:rsidR="00593F1F">
        <w:rPr>
          <w:sz w:val="24"/>
        </w:rPr>
        <w:t xml:space="preserve">.  </w:t>
      </w:r>
      <w:r w:rsidR="00EE1C07">
        <w:rPr>
          <w:sz w:val="24"/>
        </w:rPr>
        <w:t>Determine if the following side lengths could form a triangle.</w:t>
      </w:r>
    </w:p>
    <w:p w14:paraId="13F356D1" w14:textId="77777777" w:rsidR="00EE1C07" w:rsidRDefault="00EE1C07" w:rsidP="00D06F3A">
      <w:pPr>
        <w:rPr>
          <w:sz w:val="24"/>
        </w:rPr>
      </w:pPr>
      <w:r>
        <w:rPr>
          <w:sz w:val="24"/>
        </w:rPr>
        <w:tab/>
        <w:t>a. 9, 7, 13</w:t>
      </w:r>
      <w:r>
        <w:rPr>
          <w:sz w:val="24"/>
        </w:rPr>
        <w:tab/>
      </w:r>
      <w:r>
        <w:rPr>
          <w:sz w:val="24"/>
        </w:rPr>
        <w:tab/>
        <w:t>b. 15, 1, 15</w:t>
      </w:r>
      <w:r>
        <w:rPr>
          <w:sz w:val="24"/>
        </w:rPr>
        <w:tab/>
      </w:r>
      <w:r>
        <w:rPr>
          <w:sz w:val="24"/>
        </w:rPr>
        <w:tab/>
        <w:t>c. 9, 2. 5</w:t>
      </w:r>
      <w:r>
        <w:rPr>
          <w:sz w:val="24"/>
        </w:rPr>
        <w:tab/>
      </w:r>
      <w:r>
        <w:rPr>
          <w:sz w:val="24"/>
        </w:rPr>
        <w:tab/>
        <w:t>d.  81, 94, 184</w:t>
      </w:r>
      <w:r>
        <w:rPr>
          <w:sz w:val="24"/>
        </w:rPr>
        <w:tab/>
      </w:r>
      <w:r>
        <w:rPr>
          <w:sz w:val="24"/>
        </w:rPr>
        <w:tab/>
      </w:r>
    </w:p>
    <w:p w14:paraId="13F356D2" w14:textId="77777777" w:rsidR="0034694E" w:rsidRPr="002C15B8" w:rsidRDefault="0034694E" w:rsidP="00D06F3A">
      <w:pPr>
        <w:rPr>
          <w:sz w:val="10"/>
        </w:rPr>
      </w:pPr>
    </w:p>
    <w:p w14:paraId="13F356D3" w14:textId="77777777" w:rsidR="003956F0" w:rsidRDefault="00472DAA" w:rsidP="00D06F3A">
      <w:pPr>
        <w:rPr>
          <w:sz w:val="24"/>
        </w:rPr>
      </w:pPr>
      <w:r>
        <w:rPr>
          <w:sz w:val="24"/>
        </w:rPr>
        <w:t>33</w:t>
      </w:r>
      <w:r w:rsidR="003956F0">
        <w:rPr>
          <w:sz w:val="24"/>
        </w:rPr>
        <w:t>.  Triangle STU has the following side lengths</w:t>
      </w:r>
      <w:proofErr w:type="gramStart"/>
      <w:r w:rsidR="003956F0">
        <w:rPr>
          <w:sz w:val="24"/>
        </w:rPr>
        <w:t xml:space="preserve">: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TU</m:t>
            </m:r>
          </m:e>
        </m:acc>
        <m:r>
          <w:rPr>
            <w:rFonts w:ascii="Cambria Math" w:hAnsi="Cambria Math"/>
            <w:sz w:val="24"/>
          </w:rPr>
          <m:t xml:space="preserve">=19,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SU</m:t>
            </m:r>
          </m:e>
        </m:acc>
        <m:r>
          <w:rPr>
            <w:rFonts w:ascii="Cambria Math" w:hAnsi="Cambria Math"/>
            <w:sz w:val="24"/>
          </w:rPr>
          <m:t>=25</m:t>
        </m:r>
        <m:r>
          <w:rPr>
            <w:rFonts w:ascii="Cambria Math" w:eastAsiaTheme="minorEastAsia" w:hAnsi="Cambria Math"/>
            <w:sz w:val="24"/>
          </w:rPr>
          <m:t xml:space="preserve">, &amp;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ST</m:t>
            </m:r>
          </m:e>
        </m:acc>
        <m:r>
          <w:rPr>
            <w:rFonts w:ascii="Cambria Math" w:hAnsi="Cambria Math"/>
            <w:sz w:val="24"/>
          </w:rPr>
          <m:t>=15</m:t>
        </m:r>
      </m:oMath>
      <w:r w:rsidR="003956F0">
        <w:rPr>
          <w:rFonts w:eastAsiaTheme="minorEastAsia"/>
          <w:sz w:val="24"/>
        </w:rPr>
        <w:t>.  O</w:t>
      </w:r>
      <w:r w:rsidR="003956F0" w:rsidRPr="003956F0">
        <w:rPr>
          <w:sz w:val="24"/>
        </w:rPr>
        <w:t xml:space="preserve">rder the angles in </w:t>
      </w:r>
      <w:r w:rsidR="003956F0">
        <w:rPr>
          <w:sz w:val="24"/>
        </w:rPr>
        <w:t>the</w:t>
      </w:r>
      <w:r w:rsidR="003956F0" w:rsidRPr="003956F0">
        <w:rPr>
          <w:sz w:val="24"/>
        </w:rPr>
        <w:t xml:space="preserve"> triangle from smallest to largest.</w:t>
      </w:r>
    </w:p>
    <w:p w14:paraId="13F356D4" w14:textId="77777777" w:rsidR="003956F0" w:rsidRPr="002C15B8" w:rsidRDefault="003956F0" w:rsidP="00D06F3A">
      <w:pPr>
        <w:rPr>
          <w:sz w:val="10"/>
        </w:rPr>
      </w:pPr>
    </w:p>
    <w:p w14:paraId="13F356D5" w14:textId="77777777" w:rsidR="003956F0" w:rsidRDefault="00472DAA" w:rsidP="00D06F3A">
      <w:pPr>
        <w:rPr>
          <w:sz w:val="24"/>
        </w:rPr>
      </w:pPr>
      <w:r>
        <w:rPr>
          <w:sz w:val="24"/>
        </w:rPr>
        <w:t>34</w:t>
      </w:r>
      <w:r w:rsidR="003956F0">
        <w:rPr>
          <w:sz w:val="24"/>
        </w:rPr>
        <w:t>.  Triangle MLK has the following angle measurements</w:t>
      </w:r>
      <w:proofErr w:type="gramStart"/>
      <w:r w:rsidR="003956F0">
        <w:rPr>
          <w:sz w:val="24"/>
        </w:rPr>
        <w:t xml:space="preserve">: </w:t>
      </w:r>
      <w:proofErr w:type="gramEnd"/>
      <m:oMath>
        <m:r>
          <w:rPr>
            <w:rFonts w:ascii="Cambria Math" w:hAnsi="Cambria Math"/>
            <w:sz w:val="24"/>
          </w:rPr>
          <m:t>m∠M=64°,  m∠L=48°, &amp; m∠K=68°</m:t>
        </m:r>
      </m:oMath>
      <w:r w:rsidR="003956F0">
        <w:rPr>
          <w:rFonts w:eastAsiaTheme="minorEastAsia"/>
          <w:sz w:val="24"/>
        </w:rPr>
        <w:t xml:space="preserve">.  </w:t>
      </w:r>
      <w:r w:rsidR="003956F0" w:rsidRPr="003956F0">
        <w:rPr>
          <w:sz w:val="24"/>
        </w:rPr>
        <w:t xml:space="preserve">Name the largest and smallest </w:t>
      </w:r>
      <w:r w:rsidR="003956F0">
        <w:rPr>
          <w:sz w:val="24"/>
        </w:rPr>
        <w:t>side i</w:t>
      </w:r>
      <w:r w:rsidR="003956F0" w:rsidRPr="003956F0">
        <w:rPr>
          <w:sz w:val="24"/>
        </w:rPr>
        <w:t>n each triangle.</w:t>
      </w:r>
    </w:p>
    <w:p w14:paraId="13F356D6" w14:textId="77777777" w:rsidR="002C15B8" w:rsidRDefault="002C15B8" w:rsidP="00D06F3A">
      <w:pPr>
        <w:rPr>
          <w:rFonts w:ascii="KG Miss Kindy Marker" w:hAnsi="KG Miss Kindy Marker"/>
        </w:rPr>
      </w:pPr>
    </w:p>
    <w:p w14:paraId="13F356D7" w14:textId="77777777" w:rsidR="007B01E0" w:rsidRPr="007B01E0" w:rsidRDefault="007B01E0" w:rsidP="00D06F3A">
      <w:pPr>
        <w:rPr>
          <w:rFonts w:ascii="KG Miss Kindy Marker" w:hAnsi="KG Miss Kindy Marker"/>
        </w:rPr>
      </w:pPr>
      <w:r>
        <w:rPr>
          <w:rFonts w:ascii="KG Miss Kindy Marker" w:hAnsi="KG Miss Kindy Marker"/>
        </w:rPr>
        <w:t>Learning Target #4: Parallelograms</w:t>
      </w:r>
    </w:p>
    <w:p w14:paraId="13F356D8" w14:textId="77777777" w:rsidR="00165B8E" w:rsidRDefault="003956F0" w:rsidP="005D680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for x</w:t>
      </w:r>
      <w:r w:rsidRPr="003956F0">
        <w:rPr>
          <w:rFonts w:eastAsiaTheme="minorEastAsia"/>
          <w:sz w:val="24"/>
          <w:szCs w:val="24"/>
        </w:rPr>
        <w:t>.  Each figure is a parallelogram.</w:t>
      </w:r>
    </w:p>
    <w:p w14:paraId="13F356D9" w14:textId="77777777" w:rsidR="003956F0" w:rsidRDefault="0085368D" w:rsidP="005D680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72DAA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.  </w:t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  <w:t>36</w:t>
      </w:r>
      <w:r>
        <w:rPr>
          <w:rFonts w:eastAsiaTheme="minorEastAsia"/>
          <w:sz w:val="24"/>
          <w:szCs w:val="24"/>
        </w:rPr>
        <w:t>.</w:t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  <w:t xml:space="preserve">37.  </w:t>
      </w:r>
    </w:p>
    <w:p w14:paraId="13F356DA" w14:textId="77777777" w:rsidR="0085368D" w:rsidRDefault="0085368D" w:rsidP="005D6801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3F35738" wp14:editId="13F35739">
            <wp:extent cx="2228850" cy="904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AA">
        <w:rPr>
          <w:rFonts w:eastAsiaTheme="minorEastAsia"/>
          <w:sz w:val="24"/>
          <w:szCs w:val="24"/>
        </w:rPr>
        <w:tab/>
      </w:r>
      <w:r w:rsidR="00472DAA">
        <w:rPr>
          <w:rFonts w:eastAsiaTheme="minorEastAsia"/>
          <w:sz w:val="24"/>
          <w:szCs w:val="24"/>
        </w:rPr>
        <w:tab/>
      </w:r>
      <w:r>
        <w:rPr>
          <w:noProof/>
        </w:rPr>
        <w:drawing>
          <wp:inline distT="0" distB="0" distL="0" distR="0" wp14:anchorId="13F3573A" wp14:editId="13F3573B">
            <wp:extent cx="1678907" cy="971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82163" cy="97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AA">
        <w:rPr>
          <w:rFonts w:eastAsiaTheme="minorEastAsia"/>
          <w:sz w:val="24"/>
          <w:szCs w:val="24"/>
        </w:rPr>
        <w:tab/>
        <w:t xml:space="preserve">            </w:t>
      </w:r>
      <w:r w:rsidR="00472DAA">
        <w:rPr>
          <w:noProof/>
        </w:rPr>
        <w:drawing>
          <wp:inline distT="0" distB="0" distL="0" distR="0" wp14:anchorId="13F3573C" wp14:editId="13F3573D">
            <wp:extent cx="1844040" cy="762514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65612" cy="7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DB" w14:textId="77777777" w:rsidR="0085368D" w:rsidRDefault="0085368D" w:rsidP="005D6801">
      <w:pPr>
        <w:rPr>
          <w:rFonts w:eastAsiaTheme="minorEastAsia"/>
          <w:sz w:val="24"/>
          <w:szCs w:val="24"/>
        </w:rPr>
      </w:pPr>
    </w:p>
    <w:p w14:paraId="13F356DC" w14:textId="77777777" w:rsidR="002C15B8" w:rsidRDefault="002C15B8" w:rsidP="002C15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for x</w:t>
      </w:r>
      <w:r w:rsidRPr="003956F0">
        <w:rPr>
          <w:rFonts w:eastAsiaTheme="minorEastAsia"/>
          <w:sz w:val="24"/>
          <w:szCs w:val="24"/>
        </w:rPr>
        <w:t>.</w:t>
      </w:r>
    </w:p>
    <w:p w14:paraId="13F356DD" w14:textId="77777777" w:rsidR="0085368D" w:rsidRDefault="0085368D" w:rsidP="005D680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38.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39.  </w:t>
      </w:r>
      <w:r w:rsidR="002C15B8">
        <w:rPr>
          <w:rFonts w:eastAsiaTheme="minorEastAsia"/>
          <w:sz w:val="24"/>
          <w:szCs w:val="24"/>
        </w:rPr>
        <w:tab/>
      </w:r>
      <w:r w:rsidR="002C15B8">
        <w:rPr>
          <w:rFonts w:eastAsiaTheme="minorEastAsia"/>
          <w:sz w:val="24"/>
          <w:szCs w:val="24"/>
        </w:rPr>
        <w:tab/>
      </w:r>
      <w:r w:rsidR="002C15B8">
        <w:rPr>
          <w:rFonts w:eastAsiaTheme="minorEastAsia"/>
          <w:sz w:val="24"/>
          <w:szCs w:val="24"/>
        </w:rPr>
        <w:tab/>
      </w:r>
      <w:r w:rsidR="002C15B8">
        <w:rPr>
          <w:rFonts w:eastAsiaTheme="minorEastAsia"/>
          <w:sz w:val="24"/>
          <w:szCs w:val="24"/>
        </w:rPr>
        <w:tab/>
      </w:r>
      <w:r w:rsidR="002C15B8">
        <w:rPr>
          <w:rFonts w:eastAsiaTheme="minorEastAsia"/>
          <w:sz w:val="24"/>
          <w:szCs w:val="24"/>
        </w:rPr>
        <w:tab/>
        <w:t>40.</w:t>
      </w:r>
    </w:p>
    <w:p w14:paraId="13F356DE" w14:textId="77777777" w:rsidR="00472DAA" w:rsidRDefault="00615FB7" w:rsidP="005D68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3573E" wp14:editId="13F3573F">
            <wp:simplePos x="0" y="0"/>
            <wp:positionH relativeFrom="column">
              <wp:posOffset>5105400</wp:posOffset>
            </wp:positionH>
            <wp:positionV relativeFrom="paragraph">
              <wp:posOffset>123825</wp:posOffset>
            </wp:positionV>
            <wp:extent cx="2003425" cy="847090"/>
            <wp:effectExtent l="0" t="0" r="0" b="0"/>
            <wp:wrapTight wrapText="bothSides">
              <wp:wrapPolygon edited="0">
                <wp:start x="0" y="0"/>
                <wp:lineTo x="0" y="20888"/>
                <wp:lineTo x="21360" y="20888"/>
                <wp:lineTo x="2136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B8">
        <w:rPr>
          <w:noProof/>
        </w:rPr>
        <w:drawing>
          <wp:inline distT="0" distB="0" distL="0" distR="0" wp14:anchorId="13F35740" wp14:editId="13F35741">
            <wp:extent cx="2003778" cy="1143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28471" cy="11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D">
        <w:rPr>
          <w:rFonts w:eastAsiaTheme="minorEastAsia"/>
          <w:sz w:val="24"/>
          <w:szCs w:val="24"/>
        </w:rPr>
        <w:tab/>
      </w:r>
      <w:r w:rsidR="002C15B8">
        <w:rPr>
          <w:rFonts w:eastAsiaTheme="minorEastAsia"/>
          <w:sz w:val="24"/>
          <w:szCs w:val="24"/>
        </w:rPr>
        <w:tab/>
        <w:t xml:space="preserve">   </w:t>
      </w:r>
      <w:r w:rsidR="002C15B8">
        <w:rPr>
          <w:noProof/>
        </w:rPr>
        <w:drawing>
          <wp:inline distT="0" distB="0" distL="0" distR="0" wp14:anchorId="13F35742" wp14:editId="13F35743">
            <wp:extent cx="1813560" cy="80684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46170" cy="8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5B8" w:rsidRPr="002C15B8">
        <w:rPr>
          <w:noProof/>
        </w:rPr>
        <w:t xml:space="preserve"> </w:t>
      </w:r>
      <w:r w:rsidR="002C15B8">
        <w:rPr>
          <w:noProof/>
        </w:rPr>
        <w:t xml:space="preserve">             </w:t>
      </w:r>
    </w:p>
    <w:p w14:paraId="13F356DF" w14:textId="77777777" w:rsidR="00615FB7" w:rsidRPr="00615FB7" w:rsidRDefault="00615FB7" w:rsidP="005D6801">
      <w:pPr>
        <w:rPr>
          <w:b/>
          <w:noProof/>
        </w:rPr>
      </w:pPr>
      <w:r w:rsidRPr="00615FB7">
        <w:rPr>
          <w:b/>
          <w:noProof/>
        </w:rPr>
        <w:lastRenderedPageBreak/>
        <w:t>Rule Practice:</w:t>
      </w:r>
    </w:p>
    <w:p w14:paraId="13F356E0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41. What is a rule for 90 degree clockwise rotation?</w:t>
      </w:r>
    </w:p>
    <w:p w14:paraId="13F356E1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42. What is the rule for 180 degree rotation?</w:t>
      </w:r>
    </w:p>
    <w:p w14:paraId="13F356E2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43. What is the rule for a translation up 6 and right 4?</w:t>
      </w:r>
    </w:p>
    <w:p w14:paraId="13F356E3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44.  What is the rule for a 270 degree clockwise rotation?</w:t>
      </w:r>
    </w:p>
    <w:p w14:paraId="13F356E4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45.  What is the rule for a reflection over y=x?</w:t>
      </w:r>
    </w:p>
    <w:p w14:paraId="13F356E5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46. What is the rule for a reflection over the y-axis?</w:t>
      </w:r>
    </w:p>
    <w:p w14:paraId="13F356E6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47.  What is the rule for a reflection over y=-x?</w:t>
      </w:r>
    </w:p>
    <w:p w14:paraId="13F356E7" w14:textId="77777777" w:rsidR="00615FB7" w:rsidRDefault="00615FB7" w:rsidP="00615FB7">
      <w:pPr>
        <w:spacing w:line="480" w:lineRule="auto"/>
        <w:rPr>
          <w:noProof/>
        </w:rPr>
      </w:pPr>
      <w:r>
        <w:rPr>
          <w:noProof/>
        </w:rPr>
        <w:t>48.  What is the rule for a reflection over the x-axis?</w:t>
      </w:r>
    </w:p>
    <w:p w14:paraId="13F356E8" w14:textId="77777777" w:rsidR="00315E7B" w:rsidRPr="00315E7B" w:rsidRDefault="00315E7B" w:rsidP="00615FB7">
      <w:pPr>
        <w:spacing w:line="480" w:lineRule="auto"/>
        <w:rPr>
          <w:b/>
          <w:noProof/>
        </w:rPr>
      </w:pPr>
      <w:r w:rsidRPr="00315E7B">
        <w:rPr>
          <w:b/>
          <w:noProof/>
        </w:rPr>
        <w:t>Find the Value of n:</w:t>
      </w:r>
    </w:p>
    <w:p w14:paraId="13F356E9" w14:textId="77777777" w:rsidR="00315E7B" w:rsidRDefault="00315E7B" w:rsidP="005D68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F35744" wp14:editId="13F35745">
            <wp:simplePos x="0" y="0"/>
            <wp:positionH relativeFrom="column">
              <wp:posOffset>2647950</wp:posOffset>
            </wp:positionH>
            <wp:positionV relativeFrom="paragraph">
              <wp:posOffset>259080</wp:posOffset>
            </wp:positionV>
            <wp:extent cx="1733550" cy="8953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F35746" wp14:editId="13F35747">
            <wp:simplePos x="0" y="0"/>
            <wp:positionH relativeFrom="column">
              <wp:posOffset>4981575</wp:posOffset>
            </wp:positionH>
            <wp:positionV relativeFrom="paragraph">
              <wp:posOffset>316230</wp:posOffset>
            </wp:positionV>
            <wp:extent cx="1676400" cy="914400"/>
            <wp:effectExtent l="0" t="0" r="0" b="0"/>
            <wp:wrapNone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F35748" wp14:editId="13F35749">
            <wp:extent cx="1971675" cy="1276350"/>
            <wp:effectExtent l="0" t="0" r="9525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56EA" w14:textId="77777777" w:rsidR="00315E7B" w:rsidRDefault="00315E7B" w:rsidP="00315E7B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3F3574A" wp14:editId="13F3574B">
            <wp:simplePos x="0" y="0"/>
            <wp:positionH relativeFrom="column">
              <wp:posOffset>3927475</wp:posOffset>
            </wp:positionH>
            <wp:positionV relativeFrom="paragraph">
              <wp:posOffset>57785</wp:posOffset>
            </wp:positionV>
            <wp:extent cx="152654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295" y="21348"/>
                <wp:lineTo x="21295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356EB" w14:textId="77777777" w:rsidR="00315E7B" w:rsidRDefault="00315E7B" w:rsidP="00315E7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Given:</w:t>
      </w:r>
      <w:r>
        <w:rPr>
          <w:rFonts w:ascii="Century Gothic" w:hAnsi="Century Gothic"/>
          <w:sz w:val="20"/>
          <w:szCs w:val="20"/>
        </w:rPr>
        <w:t xml:space="preserve"> ABCD is a parallelogram</w:t>
      </w:r>
    </w:p>
    <w:p w14:paraId="13F356EC" w14:textId="77777777" w:rsidR="00315E7B" w:rsidRDefault="00315E7B" w:rsidP="00315E7B">
      <w:pPr>
        <w:rPr>
          <w:rFonts w:ascii="Century Gothic" w:hAnsi="Century Gothic"/>
          <w:sz w:val="20"/>
          <w:szCs w:val="20"/>
        </w:rPr>
      </w:pPr>
    </w:p>
    <w:p w14:paraId="13F356ED" w14:textId="77777777" w:rsidR="00315E7B" w:rsidRDefault="00315E7B" w:rsidP="00315E7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Prove:</w:t>
      </w:r>
      <w:r>
        <w:rPr>
          <w:rFonts w:ascii="Century Gothic" w:hAnsi="Century Gothic"/>
          <w:sz w:val="20"/>
          <w:szCs w:val="20"/>
        </w:rPr>
        <w:t xml:space="preserve"> </w:t>
      </w:r>
      <m:oMath>
        <m:r>
          <m:rPr>
            <m:nor/>
          </m:rPr>
          <w:rPr>
            <w:rFonts w:ascii="MS Mincho" w:eastAsia="MS Mincho" w:hAnsi="MS Mincho" w:cs="MS Mincho" w:hint="eastAsia"/>
            <w:sz w:val="20"/>
            <w:szCs w:val="20"/>
          </w:rPr>
          <m:t>∠</m:t>
        </m:r>
        <m:r>
          <m:rPr>
            <m:nor/>
          </m:rPr>
          <w:rPr>
            <w:rFonts w:ascii="Century Gothic" w:hAnsi="Century Gothic"/>
            <w:sz w:val="20"/>
            <w:szCs w:val="20"/>
          </w:rPr>
          <m:t xml:space="preserve">A </m:t>
        </m:r>
        <m:r>
          <m:rPr>
            <m:nor/>
          </m:rPr>
          <w:rPr>
            <w:rFonts w:ascii="MS Mincho" w:eastAsia="MS Mincho" w:hAnsi="MS Mincho" w:cs="MS Mincho" w:hint="eastAsia"/>
            <w:sz w:val="20"/>
            <w:szCs w:val="20"/>
          </w:rPr>
          <m:t>≅</m:t>
        </m:r>
        <m:r>
          <m:rPr>
            <m:nor/>
          </m:rPr>
          <w:rPr>
            <w:rFonts w:ascii="Century Gothic" w:hAnsi="Century Gothic"/>
            <w:sz w:val="20"/>
            <w:szCs w:val="20"/>
          </w:rPr>
          <m:t xml:space="preserve"> </m:t>
        </m:r>
        <m:r>
          <m:rPr>
            <m:nor/>
          </m:rPr>
          <w:rPr>
            <w:rFonts w:ascii="MS Mincho" w:eastAsia="MS Mincho" w:hAnsi="MS Mincho" w:cs="MS Mincho" w:hint="eastAsia"/>
            <w:sz w:val="20"/>
            <w:szCs w:val="20"/>
          </w:rPr>
          <m:t>∠</m:t>
        </m:r>
        <m:r>
          <m:rPr>
            <m:nor/>
          </m:rPr>
          <w:rPr>
            <w:rFonts w:ascii="Century Gothic" w:hAnsi="Century Gothic"/>
            <w:sz w:val="20"/>
            <w:szCs w:val="20"/>
          </w:rPr>
          <m:t>C</m:t>
        </m:r>
      </m:oMath>
    </w:p>
    <w:p w14:paraId="13F356EE" w14:textId="77777777" w:rsidR="00315E7B" w:rsidRDefault="00315E7B" w:rsidP="00315E7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414"/>
        <w:gridCol w:w="5414"/>
      </w:tblGrid>
      <w:tr w:rsidR="00315E7B" w14:paraId="13F356F1" w14:textId="77777777" w:rsidTr="00315E7B">
        <w:trPr>
          <w:trHeight w:val="30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EF" w14:textId="77777777" w:rsidR="00315E7B" w:rsidRDefault="00315E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Statements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0" w14:textId="77777777" w:rsidR="00315E7B" w:rsidRDefault="00315E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Reasons</w:t>
            </w:r>
          </w:p>
        </w:tc>
      </w:tr>
      <w:tr w:rsidR="00315E7B" w14:paraId="13F356F4" w14:textId="77777777" w:rsidTr="00315E7B">
        <w:trPr>
          <w:trHeight w:val="30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6F2" w14:textId="77777777" w:rsidR="00315E7B" w:rsidRDefault="00315E7B" w:rsidP="0031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3" w14:textId="77777777" w:rsidR="00315E7B" w:rsidRDefault="00315E7B" w:rsidP="00315E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Given</w:t>
            </w:r>
          </w:p>
        </w:tc>
      </w:tr>
      <w:tr w:rsidR="00315E7B" w14:paraId="13F356F7" w14:textId="77777777" w:rsidTr="00315E7B">
        <w:trPr>
          <w:trHeight w:val="35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5" w14:textId="77777777" w:rsidR="00315E7B" w:rsidRDefault="00471870" w:rsidP="00315E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AB</m:t>
                  </m:r>
                </m:e>
              </m:bar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MS Mincho" w:hAnsi="Cambria Math" w:cs="MS Mincho"/>
                  <w:sz w:val="20"/>
                  <w:szCs w:val="20"/>
                </w:rPr>
                <m:t>∥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CD</m:t>
                  </m:r>
                </m:e>
              </m:bar>
            </m:oMath>
            <w:r w:rsidR="00315E7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AD</m:t>
                  </m:r>
                </m:e>
              </m:bar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MS Mincho" w:hAnsi="Cambria Math" w:cs="MS Mincho"/>
                  <w:sz w:val="20"/>
                  <w:szCs w:val="20"/>
                </w:rPr>
                <m:t>∥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CB</m:t>
                  </m:r>
                </m:e>
              </m:bar>
            </m:oMath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6" w14:textId="77777777" w:rsidR="00315E7B" w:rsidRDefault="00315E7B" w:rsidP="0031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Definition of a parallelogram</w:t>
            </w:r>
          </w:p>
        </w:tc>
      </w:tr>
      <w:tr w:rsidR="00315E7B" w14:paraId="13F356FA" w14:textId="77777777" w:rsidTr="00315E7B">
        <w:trPr>
          <w:trHeight w:val="30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6F8" w14:textId="77777777" w:rsidR="00315E7B" w:rsidRDefault="00315E7B" w:rsidP="0031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9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3)   Alternate Interior Angles are congruent</w:t>
            </w:r>
          </w:p>
        </w:tc>
      </w:tr>
      <w:tr w:rsidR="00315E7B" w14:paraId="13F356FD" w14:textId="77777777" w:rsidTr="00315E7B">
        <w:trPr>
          <w:trHeight w:val="30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B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4)</w:t>
            </w:r>
            <m:oMath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 xml:space="preserve"> ∠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 xml:space="preserve">ADB </m:t>
              </m:r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>≅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>∠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>CBD</m:t>
              </m:r>
            </m:oMath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C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4)</w:t>
            </w:r>
          </w:p>
        </w:tc>
      </w:tr>
      <w:tr w:rsidR="00315E7B" w14:paraId="13F35700" w14:textId="77777777" w:rsidTr="00315E7B">
        <w:trPr>
          <w:trHeight w:val="35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E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BD</m:t>
                  </m:r>
                  <m:r>
                    <m:rPr>
                      <m:nor/>
                    </m:rPr>
                    <w:rPr>
                      <w:rFonts w:ascii="Cambria Math" w:hAnsi="Century Gothic"/>
                      <w:sz w:val="20"/>
                      <w:szCs w:val="20"/>
                    </w:rPr>
                    <m:t xml:space="preserve"> </m:t>
                  </m:r>
                </m:e>
              </m:bar>
              <m:r>
                <m:rPr>
                  <m:nor/>
                </m:rPr>
                <w:rPr>
                  <w:rFonts w:ascii="Cambria Math" w:eastAsia="MS Mincho" w:hAnsi="MS Mincho" w:cs="MS Mincho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MS Mincho" w:eastAsia="MS Mincho" w:hAnsi="MS Mincho" w:cs="MS Mincho" w:hint="eastAsia"/>
                  <w:sz w:val="20"/>
                  <w:szCs w:val="20"/>
                </w:rPr>
                <m:t>≅</m:t>
              </m:r>
              <m:r>
                <m:rPr>
                  <m:nor/>
                </m:rPr>
                <w:rPr>
                  <w:rFonts w:ascii="Century Gothic" w:hAnsi="Century Gothic"/>
                  <w:sz w:val="20"/>
                  <w:szCs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entury Gothic" w:hAnsi="Century Gothic"/>
                      <w:sz w:val="20"/>
                      <w:szCs w:val="20"/>
                    </w:rPr>
                    <m:t>BD</m:t>
                  </m:r>
                </m:e>
              </m:bar>
            </m:oMath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6FF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</w:tr>
      <w:tr w:rsidR="00315E7B" w14:paraId="13F35703" w14:textId="77777777" w:rsidTr="00315E7B">
        <w:trPr>
          <w:trHeight w:val="30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701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702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6)</w:t>
            </w:r>
          </w:p>
        </w:tc>
      </w:tr>
      <w:tr w:rsidR="00315E7B" w14:paraId="13F35706" w14:textId="77777777" w:rsidTr="00315E7B">
        <w:trPr>
          <w:trHeight w:val="283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704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705" w14:textId="77777777" w:rsidR="00315E7B" w:rsidRDefault="00315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7)   CPCTC</w:t>
            </w:r>
          </w:p>
        </w:tc>
      </w:tr>
    </w:tbl>
    <w:p w14:paraId="13F35707" w14:textId="77777777" w:rsidR="00615FB7" w:rsidRPr="00315E7B" w:rsidRDefault="00615FB7" w:rsidP="00315E7B"/>
    <w:sectPr w:rsidR="00615FB7" w:rsidRPr="00315E7B" w:rsidSect="00FF7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y Marker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8C8"/>
    <w:multiLevelType w:val="hybridMultilevel"/>
    <w:tmpl w:val="75A0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18EA"/>
    <w:multiLevelType w:val="hybridMultilevel"/>
    <w:tmpl w:val="28CEEE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E45ED"/>
    <w:multiLevelType w:val="hybridMultilevel"/>
    <w:tmpl w:val="A962A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A"/>
    <w:rsid w:val="00105B3A"/>
    <w:rsid w:val="00165B8E"/>
    <w:rsid w:val="0021622D"/>
    <w:rsid w:val="00250AEE"/>
    <w:rsid w:val="002C15B8"/>
    <w:rsid w:val="00300A5F"/>
    <w:rsid w:val="00315E7B"/>
    <w:rsid w:val="0034694E"/>
    <w:rsid w:val="00353792"/>
    <w:rsid w:val="00380698"/>
    <w:rsid w:val="003956F0"/>
    <w:rsid w:val="003C2BE6"/>
    <w:rsid w:val="003C5414"/>
    <w:rsid w:val="003D44E1"/>
    <w:rsid w:val="00471870"/>
    <w:rsid w:val="00472DAA"/>
    <w:rsid w:val="004A6186"/>
    <w:rsid w:val="00544F77"/>
    <w:rsid w:val="00593F1F"/>
    <w:rsid w:val="005C1297"/>
    <w:rsid w:val="005D6801"/>
    <w:rsid w:val="005E1479"/>
    <w:rsid w:val="00615FB7"/>
    <w:rsid w:val="006C082A"/>
    <w:rsid w:val="007669EA"/>
    <w:rsid w:val="007B01E0"/>
    <w:rsid w:val="0085368D"/>
    <w:rsid w:val="00880161"/>
    <w:rsid w:val="00995AE2"/>
    <w:rsid w:val="009B507F"/>
    <w:rsid w:val="00A64BC9"/>
    <w:rsid w:val="00AC783A"/>
    <w:rsid w:val="00B67D95"/>
    <w:rsid w:val="00C20D0D"/>
    <w:rsid w:val="00CF10E7"/>
    <w:rsid w:val="00D06F3A"/>
    <w:rsid w:val="00D25373"/>
    <w:rsid w:val="00D358F4"/>
    <w:rsid w:val="00DB10FD"/>
    <w:rsid w:val="00E04464"/>
    <w:rsid w:val="00E732EE"/>
    <w:rsid w:val="00EE1C07"/>
    <w:rsid w:val="00F27B7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569D"/>
  <w15:chartTrackingRefBased/>
  <w15:docId w15:val="{15368029-3952-47CB-A5F4-3668A0C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373"/>
    <w:rPr>
      <w:color w:val="808080"/>
    </w:rPr>
  </w:style>
  <w:style w:type="paragraph" w:styleId="ListParagraph">
    <w:name w:val="List Paragraph"/>
    <w:basedOn w:val="Normal"/>
    <w:uiPriority w:val="34"/>
    <w:qFormat/>
    <w:rsid w:val="005D680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D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Cataldi</dc:creator>
  <cp:keywords/>
  <dc:description/>
  <cp:lastModifiedBy>Aaron Harrison</cp:lastModifiedBy>
  <cp:revision>2</cp:revision>
  <cp:lastPrinted>2016-08-11T13:49:00Z</cp:lastPrinted>
  <dcterms:created xsi:type="dcterms:W3CDTF">2019-02-04T15:08:00Z</dcterms:created>
  <dcterms:modified xsi:type="dcterms:W3CDTF">2019-02-04T15:08:00Z</dcterms:modified>
</cp:coreProperties>
</file>